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La circunferencia es una curva cerrada y plana cuyos puntos están situados a la misma distancia de otro punto llamado centro, O.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Los elementos de una circunferencia son: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Centro de la circunferencia: es el punto que está a la misma distancia de todos los puntos que la forman.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Radio: es un segmento que une el centro con un punto cualquiera de la circunferencia. Su medida es constante y se lo identifica con la letra r.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Cuerda: es un segmento que une dos puntos de la circunferencia y no siempre tiene la misma medida.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Diámetro: Es un segmento que pasa por el centro de la circunferencia y se lo identifica con la letra d.. OJO: el diámetro de una circunferencia mide el doble que su radio.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Arco: es la parte de la circunferencia comprendida entre dos puntos de ella.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  <w:t xml:space="preserve">A cada cuerda le corresponden dos arcos. Si la cuerda coincide con el diámetro, las longitudes de los dos arcos son iguales, y cada arco se llama semicircunferencia.</w:t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  <w:t xml:space="preserve">POSICIONES RELATIVAS ENTRE UNA RECTA Y UNA CIRCUNFERENCIA</w:t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  <w:t xml:space="preserve">Una recta, s, puede situarse en tres posiciones respecto de una circunferencia: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Si corta a la circunferencia en dos puntos, A y B: la recta s es secante a la circunferencia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Si la recta y la circunferencia tienen un único punto, P, en común: la recta s es tangente a la circunferencia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Si la recta y la circunferencia no tienen ningún punto en común: la recta s es exterior a la circunferencia. 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  <w:t xml:space="preserve">juegos </w:t>
      </w:r>
    </w:p>
    <w:p w:rsidR="00000000" w:rsidDel="00000000" w:rsidP="00000000" w:rsidRDefault="00000000" w:rsidRPr="00000000" w14:paraId="00000010">
      <w:pPr>
        <w:ind w:left="0" w:firstLine="0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https://www.cerebriti.com/juegos-de-matematicas/circunferencia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https://wordwall.net/es/resource/38449073/elementos-de-una-circunferencia-y-posiciones-relativas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erebriti.com/juegos-de-matematicas/circunferencia" TargetMode="External"/><Relationship Id="rId7" Type="http://schemas.openxmlformats.org/officeDocument/2006/relationships/hyperlink" Target="https://wordwall.net/es/resource/38449073/elementos-de-una-circunferencia-y-posiciones-relativ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